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240774" w14:textId="77777777" w:rsidR="00A76A62" w:rsidRDefault="000538EE" w:rsidP="00DB2DED">
      <w:pPr>
        <w:pStyle w:val="Title"/>
        <w:contextualSpacing w:val="0"/>
        <w:jc w:val="center"/>
      </w:pPr>
      <w:bookmarkStart w:id="0" w:name="_rjjgug1y5dhy" w:colFirst="0" w:colLast="0"/>
      <w:bookmarkEnd w:id="0"/>
      <w:r>
        <w:t>Due Diligence Overview and Roadmap</w:t>
      </w:r>
    </w:p>
    <w:p w14:paraId="4A3EE759" w14:textId="77777777" w:rsidR="00A76A62" w:rsidRDefault="000538EE">
      <w:pPr>
        <w:pStyle w:val="Heading2"/>
        <w:contextualSpacing w:val="0"/>
      </w:pPr>
      <w:bookmarkStart w:id="1" w:name="_fh298brubj5o" w:colFirst="0" w:colLast="0"/>
      <w:bookmarkEnd w:id="1"/>
      <w:r>
        <w:t>The Purpose of Due Diligence</w:t>
      </w:r>
    </w:p>
    <w:p w14:paraId="6A3E24FC" w14:textId="77777777" w:rsidR="00A76A62" w:rsidRDefault="000538EE">
      <w:pPr>
        <w:numPr>
          <w:ilvl w:val="0"/>
          <w:numId w:val="1"/>
        </w:numPr>
        <w:ind w:hanging="360"/>
        <w:contextualSpacing/>
      </w:pPr>
      <w:r>
        <w:t>Identify Risks</w:t>
      </w:r>
    </w:p>
    <w:p w14:paraId="6D1DC7B6" w14:textId="77777777" w:rsidR="00A76A62" w:rsidRDefault="000538EE">
      <w:pPr>
        <w:numPr>
          <w:ilvl w:val="0"/>
          <w:numId w:val="1"/>
        </w:numPr>
        <w:ind w:hanging="360"/>
        <w:contextualSpacing/>
      </w:pPr>
      <w:r>
        <w:t>Identify Deal Breakers</w:t>
      </w:r>
    </w:p>
    <w:p w14:paraId="2A838E19" w14:textId="77777777" w:rsidR="00A76A62" w:rsidRDefault="000538EE">
      <w:pPr>
        <w:numPr>
          <w:ilvl w:val="0"/>
          <w:numId w:val="1"/>
        </w:numPr>
        <w:ind w:hanging="360"/>
        <w:contextualSpacing/>
      </w:pPr>
      <w:r>
        <w:t>Determine if the company could be a viable investment for the fund portfolio (return based on market size, valuation, competition, etc.)</w:t>
      </w:r>
    </w:p>
    <w:p w14:paraId="13EF2E06" w14:textId="77777777" w:rsidR="00A76A62" w:rsidRDefault="000538EE">
      <w:pPr>
        <w:pStyle w:val="Heading2"/>
        <w:contextualSpacing w:val="0"/>
      </w:pPr>
      <w:bookmarkStart w:id="2" w:name="_2sl7yk77u5uu" w:colFirst="0" w:colLast="0"/>
      <w:bookmarkEnd w:id="2"/>
      <w:r>
        <w:t xml:space="preserve">How Team Members </w:t>
      </w:r>
      <w:proofErr w:type="gramStart"/>
      <w:r>
        <w:t>can</w:t>
      </w:r>
      <w:proofErr w:type="gramEnd"/>
      <w:r>
        <w:t xml:space="preserve"> Contribute</w:t>
      </w:r>
    </w:p>
    <w:p w14:paraId="59C566F5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Ask “dumb” questions</w:t>
      </w:r>
    </w:p>
    <w:p w14:paraId="050BA97D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Try not to get emotional</w:t>
      </w:r>
    </w:p>
    <w:p w14:paraId="2B71C3C7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Have an opinion</w:t>
      </w:r>
    </w:p>
    <w:p w14:paraId="467078F1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Let others have an opinion</w:t>
      </w:r>
    </w:p>
    <w:p w14:paraId="63DC929C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Trust the process and group</w:t>
      </w:r>
    </w:p>
    <w:p w14:paraId="1FF15B71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If you “don’t know,” then don’t buy</w:t>
      </w:r>
    </w:p>
    <w:p w14:paraId="094DBFB1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Don’t let the loudest voice carry the group</w:t>
      </w:r>
    </w:p>
    <w:p w14:paraId="06BFA147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 xml:space="preserve">Be objective (don’t drink the </w:t>
      </w:r>
      <w:proofErr w:type="spellStart"/>
      <w:r>
        <w:t>KoolAid</w:t>
      </w:r>
      <w:proofErr w:type="spellEnd"/>
      <w:r>
        <w:t>, or poison the well)</w:t>
      </w:r>
    </w:p>
    <w:p w14:paraId="009AC836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Protect the fund</w:t>
      </w:r>
    </w:p>
    <w:p w14:paraId="4CFF618F" w14:textId="77777777" w:rsidR="00A76A62" w:rsidRDefault="000538EE">
      <w:pPr>
        <w:numPr>
          <w:ilvl w:val="0"/>
          <w:numId w:val="3"/>
        </w:numPr>
        <w:ind w:hanging="360"/>
        <w:contextualSpacing/>
      </w:pPr>
      <w:r>
        <w:t>Respect the Entrepreneur</w:t>
      </w:r>
    </w:p>
    <w:p w14:paraId="7C4E8FA7" w14:textId="77777777" w:rsidR="00A76A62" w:rsidRDefault="000538EE">
      <w:pPr>
        <w:pStyle w:val="Heading2"/>
        <w:contextualSpacing w:val="0"/>
      </w:pPr>
      <w:bookmarkStart w:id="3" w:name="_t5gtccgkqazl" w:colFirst="0" w:colLast="0"/>
      <w:bookmarkEnd w:id="3"/>
      <w:r>
        <w:t>Overview of the Process</w:t>
      </w:r>
    </w:p>
    <w:p w14:paraId="6CE9E3C4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Document Request</w:t>
      </w:r>
    </w:p>
    <w:p w14:paraId="63D3B7D5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Executive Summary</w:t>
      </w:r>
    </w:p>
    <w:p w14:paraId="4C405A4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Pitch Deck</w:t>
      </w:r>
    </w:p>
    <w:p w14:paraId="5BD4C902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Application</w:t>
      </w:r>
    </w:p>
    <w:p w14:paraId="0D3042CC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Org Chart</w:t>
      </w:r>
    </w:p>
    <w:p w14:paraId="0F7F4343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Financials &amp; Taxes for each year the company has been in business</w:t>
      </w:r>
    </w:p>
    <w:p w14:paraId="204408D4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Current team resumes/bios</w:t>
      </w:r>
    </w:p>
    <w:p w14:paraId="6D137C4A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Detailed plan for use of funds</w:t>
      </w:r>
    </w:p>
    <w:p w14:paraId="1F940378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Detailed terms of offering with term sheet</w:t>
      </w:r>
    </w:p>
    <w:p w14:paraId="0C55CB51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Market Research</w:t>
      </w:r>
    </w:p>
    <w:p w14:paraId="5265A928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Competitor List</w:t>
      </w:r>
    </w:p>
    <w:p w14:paraId="21174F5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Customer list and contact information</w:t>
      </w:r>
    </w:p>
    <w:p w14:paraId="164C1826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Cap Table</w:t>
      </w:r>
    </w:p>
    <w:p w14:paraId="0047253A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Initial/Kick-off Meeting</w:t>
      </w:r>
    </w:p>
    <w:p w14:paraId="446BD71F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Introduce team and individual strengths</w:t>
      </w:r>
    </w:p>
    <w:p w14:paraId="78288AD0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Review materials (ALWAYS review P&amp;L, Balance Sheet, Taxes, and Cap Table)</w:t>
      </w:r>
    </w:p>
    <w:p w14:paraId="466251E3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Set which concerns are deal breakers</w:t>
      </w:r>
    </w:p>
    <w:p w14:paraId="44EC42E9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Assign team members to investigate deal breakers (based on strengths)</w:t>
      </w:r>
      <w:r w:rsidR="00DF4694">
        <w:t xml:space="preserve"> including choosing a lead.</w:t>
      </w:r>
    </w:p>
    <w:p w14:paraId="36CFCF7E" w14:textId="77777777" w:rsidR="00DB2DED" w:rsidRDefault="00DB2DED" w:rsidP="00DB2DED">
      <w:pPr>
        <w:contextualSpacing/>
      </w:pPr>
      <w:bookmarkStart w:id="4" w:name="_GoBack"/>
      <w:bookmarkEnd w:id="4"/>
    </w:p>
    <w:p w14:paraId="5D57EF5C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lastRenderedPageBreak/>
        <w:t>Regroup/Discuss</w:t>
      </w:r>
    </w:p>
    <w:p w14:paraId="11868D6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Discuss status of deal-breakers</w:t>
      </w:r>
    </w:p>
    <w:p w14:paraId="71EBF20C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Review new findings</w:t>
      </w:r>
    </w:p>
    <w:p w14:paraId="03B1AEB3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Set on-site meeting with company/CEO</w:t>
      </w:r>
    </w:p>
    <w:p w14:paraId="5287B1B6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Set question list for CEO</w:t>
      </w:r>
    </w:p>
    <w:p w14:paraId="3AB98529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Set who leads meeting for fund</w:t>
      </w:r>
    </w:p>
    <w:p w14:paraId="7A363AE6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Meet with Entrepreneur/Team</w:t>
      </w:r>
    </w:p>
    <w:p w14:paraId="0D7E94ED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Tour offices and meet staff</w:t>
      </w:r>
    </w:p>
    <w:p w14:paraId="4C23F5E1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Interview CEO and other key executives</w:t>
      </w:r>
    </w:p>
    <w:p w14:paraId="1A9C91E8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Debrief from On-site meeting</w:t>
      </w:r>
    </w:p>
    <w:p w14:paraId="03962A9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Impression of office space</w:t>
      </w:r>
    </w:p>
    <w:p w14:paraId="32ED2E10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Impression of team</w:t>
      </w:r>
    </w:p>
    <w:p w14:paraId="500CE6AA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Traits of CEO</w:t>
      </w:r>
    </w:p>
    <w:p w14:paraId="19F9F335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Coachable?</w:t>
      </w:r>
    </w:p>
    <w:p w14:paraId="24F3FDDD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Responsive?</w:t>
      </w:r>
    </w:p>
    <w:p w14:paraId="3F5ED74F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Intelligent?</w:t>
      </w:r>
    </w:p>
    <w:p w14:paraId="3476CB3D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Integrity?</w:t>
      </w:r>
    </w:p>
    <w:p w14:paraId="4C5FBF52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Identify New/Outstanding Items</w:t>
      </w:r>
    </w:p>
    <w:p w14:paraId="103B96AA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Decide on recommendation</w:t>
      </w:r>
    </w:p>
    <w:p w14:paraId="590FC47C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Is the CEO/Team can execute and be responsive?</w:t>
      </w:r>
    </w:p>
    <w:p w14:paraId="4CF1A2E3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Is the market is big enough to offer a 10X return?</w:t>
      </w:r>
    </w:p>
    <w:p w14:paraId="6D02B022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Does the company have a viable path to exit?</w:t>
      </w:r>
    </w:p>
    <w:p w14:paraId="1B2C081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Is the business model/product/technology disruptive?</w:t>
      </w:r>
    </w:p>
    <w:p w14:paraId="033FC21D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 xml:space="preserve">Are the terms acceptable (Valuation, round, liquidation preferences, board seat, </w:t>
      </w:r>
      <w:proofErr w:type="spellStart"/>
      <w:r>
        <w:t>etc</w:t>
      </w:r>
      <w:proofErr w:type="spellEnd"/>
      <w:r>
        <w:t>)</w:t>
      </w:r>
    </w:p>
    <w:p w14:paraId="40067EE5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Is the business model capital efficient?</w:t>
      </w:r>
    </w:p>
    <w:p w14:paraId="543EDF0D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Is the company at the appropriate stage for Angel Investment?</w:t>
      </w:r>
    </w:p>
    <w:p w14:paraId="0AFFC79F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Will the investment money be put to good use?</w:t>
      </w:r>
    </w:p>
    <w:p w14:paraId="1199E6B2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Write Report</w:t>
      </w:r>
    </w:p>
    <w:p w14:paraId="5833FC86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Each team member should be assigned to at least one section</w:t>
      </w:r>
    </w:p>
    <w:p w14:paraId="5D6B93E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Report sections:</w:t>
      </w:r>
    </w:p>
    <w:p w14:paraId="03168627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Investment Decision and Terms</w:t>
      </w:r>
    </w:p>
    <w:p w14:paraId="1225293D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Major Upsides and Risks</w:t>
      </w:r>
    </w:p>
    <w:p w14:paraId="36ABBCF0" w14:textId="77777777" w:rsidR="00A76A62" w:rsidRDefault="000538EE">
      <w:pPr>
        <w:numPr>
          <w:ilvl w:val="2"/>
          <w:numId w:val="2"/>
        </w:numPr>
        <w:ind w:hanging="360"/>
        <w:contextualSpacing/>
      </w:pPr>
      <w:proofErr w:type="spellStart"/>
      <w:r>
        <w:t>Financials</w:t>
      </w:r>
      <w:proofErr w:type="spellEnd"/>
      <w:r>
        <w:t xml:space="preserve"> Overview</w:t>
      </w:r>
    </w:p>
    <w:p w14:paraId="757C215F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Market/Sales overview</w:t>
      </w:r>
    </w:p>
    <w:p w14:paraId="36191FB7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IP/Product overview</w:t>
      </w:r>
    </w:p>
    <w:p w14:paraId="7CE28006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Team Overview</w:t>
      </w:r>
    </w:p>
    <w:p w14:paraId="18567080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Competition Overview</w:t>
      </w:r>
    </w:p>
    <w:p w14:paraId="47269DF7" w14:textId="77777777" w:rsidR="00A76A62" w:rsidRDefault="000538EE">
      <w:pPr>
        <w:numPr>
          <w:ilvl w:val="2"/>
          <w:numId w:val="2"/>
        </w:numPr>
        <w:ind w:hanging="360"/>
        <w:contextualSpacing/>
      </w:pPr>
      <w:r>
        <w:t>Customer Interviews &amp; Feedback</w:t>
      </w:r>
    </w:p>
    <w:p w14:paraId="2F86E0CD" w14:textId="77777777" w:rsidR="00A76A62" w:rsidRDefault="000538EE">
      <w:pPr>
        <w:numPr>
          <w:ilvl w:val="0"/>
          <w:numId w:val="2"/>
        </w:numPr>
        <w:ind w:hanging="360"/>
        <w:contextualSpacing/>
      </w:pPr>
      <w:r>
        <w:t>Present to Membership</w:t>
      </w:r>
    </w:p>
    <w:p w14:paraId="646AEAAB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Decide who will be lead for presentation and Q&amp;A</w:t>
      </w:r>
    </w:p>
    <w:p w14:paraId="74B985EC" w14:textId="77777777" w:rsidR="00A76A62" w:rsidRDefault="000538EE">
      <w:pPr>
        <w:numPr>
          <w:ilvl w:val="1"/>
          <w:numId w:val="2"/>
        </w:numPr>
        <w:ind w:hanging="360"/>
        <w:contextualSpacing/>
      </w:pPr>
      <w:r>
        <w:t>Assign team members to present their respective sections (2 mins max)</w:t>
      </w:r>
    </w:p>
    <w:sectPr w:rsidR="00A76A62" w:rsidSect="009558ED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F5D22" w14:textId="77777777" w:rsidR="00BA00F2" w:rsidRDefault="00BA00F2">
      <w:pPr>
        <w:spacing w:line="240" w:lineRule="auto"/>
      </w:pPr>
      <w:r>
        <w:separator/>
      </w:r>
    </w:p>
  </w:endnote>
  <w:endnote w:type="continuationSeparator" w:id="0">
    <w:p w14:paraId="2DBD1110" w14:textId="77777777" w:rsidR="00BA00F2" w:rsidRDefault="00BA0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14CA" w14:textId="77777777" w:rsidR="00A76A62" w:rsidRDefault="00DB2DED" w:rsidP="00DB2DED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180EDF" wp14:editId="6AFF553B">
          <wp:simplePos x="0" y="0"/>
          <wp:positionH relativeFrom="column">
            <wp:posOffset>5539105</wp:posOffset>
          </wp:positionH>
          <wp:positionV relativeFrom="paragraph">
            <wp:posOffset>-153670</wp:posOffset>
          </wp:positionV>
          <wp:extent cx="964494" cy="53987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nk-SBDC-U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494" cy="539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A621" w14:textId="77777777" w:rsidR="00BA00F2" w:rsidRDefault="00BA00F2">
      <w:pPr>
        <w:spacing w:line="240" w:lineRule="auto"/>
      </w:pPr>
      <w:r>
        <w:separator/>
      </w:r>
    </w:p>
  </w:footnote>
  <w:footnote w:type="continuationSeparator" w:id="0">
    <w:p w14:paraId="71926868" w14:textId="77777777" w:rsidR="00BA00F2" w:rsidRDefault="00BA0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6BD6" w14:textId="77777777" w:rsidR="00A76A62" w:rsidRDefault="000538EE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1BA7A" wp14:editId="4D1BA865">
          <wp:simplePos x="0" y="0"/>
          <wp:positionH relativeFrom="column">
            <wp:posOffset>1537970</wp:posOffset>
          </wp:positionH>
          <wp:positionV relativeFrom="paragraph">
            <wp:posOffset>-220980</wp:posOffset>
          </wp:positionV>
          <wp:extent cx="2680335" cy="571500"/>
          <wp:effectExtent l="0" t="0" r="12065" b="12700"/>
          <wp:wrapTight wrapText="bothSides">
            <wp:wrapPolygon edited="0">
              <wp:start x="8392" y="0"/>
              <wp:lineTo x="0" y="7680"/>
              <wp:lineTo x="0" y="18240"/>
              <wp:lineTo x="2047" y="21120"/>
              <wp:lineTo x="3684" y="21120"/>
              <wp:lineTo x="5527" y="21120"/>
              <wp:lineTo x="21493" y="19200"/>
              <wp:lineTo x="21493" y="4800"/>
              <wp:lineTo x="13305" y="0"/>
              <wp:lineTo x="8392" y="0"/>
            </wp:wrapPolygon>
          </wp:wrapTight>
          <wp:docPr id="3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5AB7"/>
    <w:multiLevelType w:val="multilevel"/>
    <w:tmpl w:val="B46871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4835E63"/>
    <w:multiLevelType w:val="multilevel"/>
    <w:tmpl w:val="7B9CB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22F35AE"/>
    <w:multiLevelType w:val="multilevel"/>
    <w:tmpl w:val="3328F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62"/>
    <w:rsid w:val="000538EE"/>
    <w:rsid w:val="00083712"/>
    <w:rsid w:val="00086CE3"/>
    <w:rsid w:val="009558ED"/>
    <w:rsid w:val="00A76A62"/>
    <w:rsid w:val="00BA00F2"/>
    <w:rsid w:val="00CC6BE7"/>
    <w:rsid w:val="00CE5D2D"/>
    <w:rsid w:val="00DB2DED"/>
    <w:rsid w:val="00DF4694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CE51"/>
  <w15:docId w15:val="{B67A6F8F-055C-4A83-994D-D597B9D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8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ED"/>
  </w:style>
  <w:style w:type="paragraph" w:styleId="Footer">
    <w:name w:val="footer"/>
    <w:basedOn w:val="Normal"/>
    <w:link w:val="FooterChar"/>
    <w:uiPriority w:val="99"/>
    <w:unhideWhenUsed/>
    <w:rsid w:val="009558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DC70D7-8BB3-D74C-9FA0-BB683F6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KWalter</dc:creator>
  <cp:lastModifiedBy>Tyler J Arden</cp:lastModifiedBy>
  <cp:revision>3</cp:revision>
  <cp:lastPrinted>2019-02-13T21:59:00Z</cp:lastPrinted>
  <dcterms:created xsi:type="dcterms:W3CDTF">2019-02-13T21:59:00Z</dcterms:created>
  <dcterms:modified xsi:type="dcterms:W3CDTF">2019-12-04T17:18:00Z</dcterms:modified>
</cp:coreProperties>
</file>